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116D" w:rsidRDefault="0022116D" w:rsidP="00364AB6">
      <w:pPr>
        <w:bidi/>
        <w:rPr>
          <w:rFonts w:hint="cs"/>
        </w:rPr>
      </w:pPr>
    </w:p>
    <w:p w:rsidR="00531F0C" w:rsidRDefault="00AA4843" w:rsidP="00AA4843">
      <w:pPr>
        <w:bidi/>
        <w:jc w:val="center"/>
        <w:rPr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أداة </w:t>
      </w:r>
      <w:r w:rsidR="00755618">
        <w:rPr>
          <w:rFonts w:cs="Arial"/>
          <w:b/>
          <w:bCs/>
          <w:sz w:val="28"/>
          <w:szCs w:val="28"/>
          <w:rtl/>
        </w:rPr>
        <w:t>تقييم</w:t>
      </w:r>
      <w:r w:rsidR="00755618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حركة النقل</w:t>
      </w:r>
      <w:r w:rsidR="00755618" w:rsidRPr="008A2917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bidiVisual/>
        <w:tblW w:w="9741" w:type="dxa"/>
        <w:tblLook w:val="04A0" w:firstRow="1" w:lastRow="0" w:firstColumn="1" w:lastColumn="0" w:noHBand="0" w:noVBand="1"/>
      </w:tblPr>
      <w:tblGrid>
        <w:gridCol w:w="613"/>
        <w:gridCol w:w="7323"/>
        <w:gridCol w:w="665"/>
        <w:gridCol w:w="533"/>
        <w:gridCol w:w="607"/>
      </w:tblGrid>
      <w:tr w:rsidR="0022116D" w:rsidRPr="00152358" w:rsidTr="00755618">
        <w:trPr>
          <w:trHeight w:val="360"/>
        </w:trPr>
        <w:tc>
          <w:tcPr>
            <w:tcW w:w="9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196E32" w:rsidP="00364AB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على </w:t>
            </w:r>
            <w:r w:rsidR="001B7B2D">
              <w:rPr>
                <w:rFonts w:cs="Arial" w:hint="cs"/>
                <w:b/>
                <w:bCs/>
                <w:sz w:val="28"/>
                <w:szCs w:val="28"/>
                <w:rtl/>
              </w:rPr>
              <w:t>مستوى المشروع</w:t>
            </w:r>
          </w:p>
        </w:tc>
      </w:tr>
      <w:tr w:rsidR="0022116D" w:rsidRPr="00152358" w:rsidTr="00755618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ascii="Times New Roman" w:hAnsi="Times New Roman"/>
              </w:rPr>
            </w:pPr>
          </w:p>
        </w:tc>
      </w:tr>
      <w:tr w:rsidR="0022116D" w:rsidRPr="00152358" w:rsidTr="00755618">
        <w:trPr>
          <w:trHeight w:val="525"/>
        </w:trPr>
        <w:tc>
          <w:tcPr>
            <w:tcW w:w="97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A72A11" w:rsidP="00A72A11">
            <w:pPr>
              <w:bidi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اسم المشروع:                                                                       رقم المشروع:</w:t>
            </w:r>
            <w:r w:rsidR="0022116D" w:rsidRPr="00152358">
              <w:rPr>
                <w:rFonts w:cs="Arial"/>
                <w:sz w:val="24"/>
                <w:szCs w:val="24"/>
              </w:rPr>
              <w:t xml:space="preserve">                                      </w:t>
            </w:r>
          </w:p>
        </w:tc>
      </w:tr>
      <w:tr w:rsidR="0022116D" w:rsidRPr="00152358" w:rsidTr="00755618">
        <w:trPr>
          <w:trHeight w:val="525"/>
        </w:trPr>
        <w:tc>
          <w:tcPr>
            <w:tcW w:w="9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FE2BFE" w:rsidP="00364AB6">
            <w:pPr>
              <w:bidi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اسم المشروع الفرعي/ العقد</w:t>
            </w:r>
            <w:r w:rsidR="00431EFD">
              <w:rPr>
                <w:rFonts w:cs="Arial" w:hint="cs"/>
                <w:sz w:val="24"/>
                <w:szCs w:val="24"/>
                <w:rtl/>
              </w:rPr>
              <w:t>:</w:t>
            </w:r>
          </w:p>
        </w:tc>
      </w:tr>
      <w:tr w:rsidR="0022116D" w:rsidRPr="00152358" w:rsidTr="00755618">
        <w:trPr>
          <w:trHeight w:val="525"/>
        </w:trPr>
        <w:tc>
          <w:tcPr>
            <w:tcW w:w="9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4D1AC9" w:rsidP="00364AB6">
            <w:pPr>
              <w:bidi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تاريخ التقييم:</w:t>
            </w:r>
          </w:p>
        </w:tc>
      </w:tr>
      <w:tr w:rsidR="0022116D" w:rsidRPr="00152358" w:rsidTr="00755618">
        <w:trPr>
          <w:trHeight w:val="525"/>
        </w:trPr>
        <w:tc>
          <w:tcPr>
            <w:tcW w:w="9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4D1AC9" w:rsidP="00364AB6">
            <w:pPr>
              <w:bidi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اسم المقيم:</w:t>
            </w:r>
          </w:p>
        </w:tc>
      </w:tr>
      <w:tr w:rsidR="0022116D" w:rsidRPr="00152358" w:rsidTr="00755618">
        <w:trPr>
          <w:trHeight w:val="27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ascii="Times New Roman" w:hAnsi="Times New Roman"/>
              </w:rPr>
            </w:pPr>
          </w:p>
        </w:tc>
      </w:tr>
      <w:tr w:rsidR="0022116D" w:rsidRPr="00152358" w:rsidTr="00755618">
        <w:trPr>
          <w:trHeight w:val="270"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5B3D7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2358">
              <w:rPr>
                <w:rFonts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22116D" w:rsidRPr="00152358" w:rsidRDefault="00364AB6" w:rsidP="00364AB6">
            <w:pPr>
              <w:bidi/>
              <w:rPr>
                <w:rFonts w:cs="Arial"/>
                <w:b/>
                <w:bCs/>
                <w:sz w:val="36"/>
                <w:szCs w:val="36"/>
              </w:rPr>
            </w:pP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التخطيط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vAlign w:val="bottom"/>
            <w:hideMark/>
          </w:tcPr>
          <w:p w:rsidR="0022116D" w:rsidRPr="00152358" w:rsidRDefault="00364AB6" w:rsidP="00364AB6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الإجابة </w:t>
            </w:r>
          </w:p>
        </w:tc>
      </w:tr>
      <w:tr w:rsidR="0022116D" w:rsidRPr="00152358" w:rsidTr="00755618">
        <w:trPr>
          <w:trHeight w:val="270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vAlign w:val="bottom"/>
            <w:hideMark/>
          </w:tcPr>
          <w:p w:rsidR="0022116D" w:rsidRPr="00152358" w:rsidRDefault="00364AB6" w:rsidP="00364AB6">
            <w:p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نعم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22116D" w:rsidRPr="00152358" w:rsidRDefault="00364AB6" w:rsidP="00364AB6">
            <w:p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لا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22116D" w:rsidRPr="00152358" w:rsidRDefault="00364AB6" w:rsidP="00364AB6">
            <w:p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لا ينطبق</w:t>
            </w:r>
          </w:p>
        </w:tc>
      </w:tr>
      <w:tr w:rsidR="0022116D" w:rsidRPr="00152358" w:rsidTr="00755618">
        <w:trPr>
          <w:trHeight w:val="300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6D" w:rsidRPr="00152358" w:rsidRDefault="0049022A" w:rsidP="00364AB6">
            <w:pPr>
              <w:bidi/>
              <w:rPr>
                <w:rFonts w:cs="Arial"/>
              </w:rPr>
            </w:pPr>
            <w:r w:rsidRPr="0049022A">
              <w:rPr>
                <w:rFonts w:cs="Arial"/>
                <w:rtl/>
              </w:rPr>
              <w:t>هل تم إجراء تقييم للمخاطر المرتبطة بعمليات تشغيل السيارات قبل تشغيل المشروع (مرحلة ما قبل التعبئة)؟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1.2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E8437A" w:rsidP="00364AB6">
            <w:pPr>
              <w:bidi/>
              <w:rPr>
                <w:rFonts w:cs="Arial"/>
              </w:rPr>
            </w:pPr>
            <w:r w:rsidRPr="00E8437A">
              <w:rPr>
                <w:rFonts w:cs="Arial"/>
                <w:rtl/>
              </w:rPr>
              <w:t>هل هناك دليل على أن تحليل الوحدة النمطية لكائنات المكونات الموزعة السلوكي قد تم إجراؤه على السلوكيات الخطرة/ المطلوبة المتعلقة بالسيارات وواجهات اتصال العمال؟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E73AF4" w:rsidP="00364AB6">
            <w:pPr>
              <w:bidi/>
              <w:rPr>
                <w:rFonts w:cs="Arial"/>
              </w:rPr>
            </w:pPr>
            <w:r w:rsidRPr="00E73AF4">
              <w:rPr>
                <w:rFonts w:cs="Arial"/>
                <w:rtl/>
              </w:rPr>
              <w:t xml:space="preserve">هل قام المشروع بإعداد وتنفيذ خطة لإدارة حركة المرور رسمية/ مكتوبة؟  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1.4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C163E" w:rsidP="00364AB6">
            <w:pPr>
              <w:bidi/>
              <w:rPr>
                <w:rFonts w:cs="Arial"/>
              </w:rPr>
            </w:pPr>
            <w:r w:rsidRPr="002C163E">
              <w:rPr>
                <w:rFonts w:cs="Arial"/>
                <w:rtl/>
              </w:rPr>
              <w:t>هل تتناول خطة إدارة حركة المرور الخاصة بالمشروع اعتبارات تخطيط موقع المحددة على نحو مناسب؟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721DEC" w:rsidP="00364AB6">
            <w:pPr>
              <w:bidi/>
              <w:rPr>
                <w:rFonts w:cs="Arial"/>
              </w:rPr>
            </w:pPr>
            <w:r w:rsidRPr="00721DEC">
              <w:rPr>
                <w:rFonts w:cs="Arial"/>
                <w:rtl/>
              </w:rPr>
              <w:t>هل تتضمن النقاط الرئيسية لمخطط الموقع فصل طرق المشاة والسيارات عن بعضها البعض، وإعداد التصميمات والمخططات المناسبة للطرق على أساس المخاطر المرتبطة بمناطق الموقع المحددة؟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4B11E0" w:rsidP="00364AB6">
            <w:pPr>
              <w:bidi/>
              <w:rPr>
                <w:rFonts w:cs="Arial"/>
              </w:rPr>
            </w:pPr>
            <w:r w:rsidRPr="004B11E0">
              <w:rPr>
                <w:rFonts w:cs="Arial"/>
                <w:rtl/>
              </w:rPr>
              <w:t>هل حُددت معايير معدات السلامة الخاصة بكل نوع من السيارات لاستخدامها في المشروع وهل أدرجت في مواصفات الشراء/ العقد الخاصة بالمشروع؟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1.7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9D3E2C" w:rsidP="000C7324">
            <w:pPr>
              <w:bidi/>
              <w:rPr>
                <w:rFonts w:cs="Arial"/>
              </w:rPr>
            </w:pPr>
            <w:r w:rsidRPr="009D3E2C">
              <w:rPr>
                <w:rFonts w:cs="Arial"/>
                <w:rtl/>
              </w:rPr>
              <w:t xml:space="preserve">هل تقوم إدارة المشروع بمراقبة مناطق العمل التي تُستخدم فيها </w:t>
            </w:r>
            <w:r w:rsidR="009E426D">
              <w:rPr>
                <w:rFonts w:cs="Arial" w:hint="cs"/>
                <w:rtl/>
              </w:rPr>
              <w:t>كاميرات مراقبة</w:t>
            </w:r>
            <w:r w:rsidRPr="009D3E2C">
              <w:rPr>
                <w:rFonts w:cs="Arial"/>
                <w:rtl/>
              </w:rPr>
              <w:t xml:space="preserve"> </w:t>
            </w:r>
            <w:r w:rsidR="000C7324">
              <w:rPr>
                <w:rFonts w:cs="Arial" w:hint="cs"/>
                <w:rtl/>
              </w:rPr>
              <w:t>حركة</w:t>
            </w:r>
            <w:r w:rsidRPr="009D3E2C">
              <w:rPr>
                <w:rFonts w:cs="Arial"/>
                <w:rtl/>
              </w:rPr>
              <w:t xml:space="preserve"> المرور للتحقق من أنه يتم إزالة </w:t>
            </w:r>
            <w:r w:rsidR="009E426D">
              <w:rPr>
                <w:rFonts w:cs="Arial" w:hint="cs"/>
                <w:rtl/>
              </w:rPr>
              <w:t>كاميرات مراقبة</w:t>
            </w:r>
            <w:r w:rsidRPr="009D3E2C">
              <w:rPr>
                <w:rFonts w:cs="Arial"/>
                <w:rtl/>
              </w:rPr>
              <w:t xml:space="preserve"> </w:t>
            </w:r>
            <w:r w:rsidR="000C7324">
              <w:rPr>
                <w:rFonts w:cs="Arial" w:hint="cs"/>
                <w:rtl/>
              </w:rPr>
              <w:t>حركة</w:t>
            </w:r>
            <w:r w:rsidRPr="009D3E2C">
              <w:rPr>
                <w:rFonts w:cs="Arial"/>
                <w:rtl/>
              </w:rPr>
              <w:t xml:space="preserve"> المرور عندما تكون الظروف لا تستدعي ذلك؟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1.8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9D3E2C" w:rsidP="00364AB6">
            <w:pPr>
              <w:bidi/>
              <w:rPr>
                <w:rFonts w:cs="Arial"/>
                <w:rtl/>
                <w:lang w:bidi="ar-EG"/>
              </w:rPr>
            </w:pPr>
            <w:r w:rsidRPr="009D3E2C">
              <w:rPr>
                <w:rFonts w:cs="Arial"/>
                <w:rtl/>
              </w:rPr>
              <w:t>هل تم إعداد خطط طوارئ مناسبة، حسب الاقتضاء؟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1.9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CF4946" w:rsidP="002129DF">
            <w:pPr>
              <w:bidi/>
              <w:rPr>
                <w:rFonts w:cs="Arial"/>
              </w:rPr>
            </w:pPr>
            <w:r w:rsidRPr="00CF4946">
              <w:rPr>
                <w:rFonts w:cs="Arial"/>
                <w:rtl/>
              </w:rPr>
              <w:t xml:space="preserve">عند استخدام </w:t>
            </w:r>
            <w:r w:rsidR="002129DF">
              <w:rPr>
                <w:rFonts w:cs="Arial" w:hint="cs"/>
                <w:rtl/>
              </w:rPr>
              <w:t>مراقبين</w:t>
            </w:r>
            <w:r w:rsidRPr="00CF4946">
              <w:rPr>
                <w:rFonts w:cs="Arial"/>
                <w:rtl/>
              </w:rPr>
              <w:t xml:space="preserve"> </w:t>
            </w:r>
            <w:r w:rsidR="000C7324">
              <w:rPr>
                <w:rFonts w:cs="Arial" w:hint="cs"/>
                <w:rtl/>
              </w:rPr>
              <w:t>حركة</w:t>
            </w:r>
            <w:r w:rsidRPr="00CF4946">
              <w:rPr>
                <w:rFonts w:cs="Arial"/>
                <w:rtl/>
              </w:rPr>
              <w:t xml:space="preserve"> المرور (حًمال الراية/ المسؤولين عن توجيه الرافعات)، هل يتم تحليل مخاطر العمل و/ أو تقييم المخاطر لهذه الأعمال المحددة التي وقع عليها مدير المشروع أو مدير الموقع للتأكد من عدم إمكانية استخدام التدابير الأخرى (بدون أشخاص)؟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1.10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46473E" w:rsidP="00364AB6">
            <w:pPr>
              <w:bidi/>
              <w:rPr>
                <w:rFonts w:cs="Arial"/>
              </w:rPr>
            </w:pPr>
            <w:r w:rsidRPr="0046473E">
              <w:rPr>
                <w:rFonts w:cs="Arial"/>
                <w:rtl/>
              </w:rPr>
              <w:t>حيثما أمكن، هل أجرى المشروع تقيمًا للمخاطر عند نقل العديد من الموظفين إلى ومن المشروع إلى مرافق المخيمات/ الإقامة؟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F02AB1" w:rsidP="00364AB6">
            <w:pPr>
              <w:bidi/>
              <w:rPr>
                <w:rFonts w:cs="Arial"/>
              </w:rPr>
            </w:pPr>
            <w:r w:rsidRPr="00F02AB1">
              <w:rPr>
                <w:rFonts w:cs="Arial"/>
                <w:rtl/>
              </w:rPr>
              <w:t>هل تجري عمليات معاينة وصيانة دورية ومنتظمة لكل سيارة بناءًا على توصيات الشركة المصنّعة و/ أو التوجيهات الصادرة من عمليات تشغيل معدات شركة بيكتل؟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lastRenderedPageBreak/>
              <w:t>1.12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AB3C5F" w:rsidP="00364AB6">
            <w:pPr>
              <w:bidi/>
              <w:rPr>
                <w:rFonts w:cs="Arial"/>
                <w:rtl/>
                <w:lang w:bidi="ar-EG"/>
              </w:rPr>
            </w:pPr>
            <w:r w:rsidRPr="00AB3C5F">
              <w:rPr>
                <w:rFonts w:cs="Arial"/>
                <w:rtl/>
              </w:rPr>
              <w:t>هل يتم الاحتفاظ بالسجلات الخاصة بكافة أنشطة الصيانة والمحافظة عليها طوال مدة استخدام السيارة في المشروع؟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1.13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686ADA" w:rsidP="00364AB6">
            <w:pPr>
              <w:bidi/>
              <w:rPr>
                <w:rFonts w:cs="Arial"/>
              </w:rPr>
            </w:pPr>
            <w:r w:rsidRPr="00686ADA">
              <w:rPr>
                <w:rFonts w:cs="Arial"/>
                <w:rtl/>
              </w:rPr>
              <w:t>هل تتضمن سجلات الصيانة إجراءات الفحص والإصلاح التفصيلية التي تُجرى للسيارت التي تعرضت للحوادث؟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1.14</w:t>
            </w:r>
          </w:p>
        </w:tc>
        <w:tc>
          <w:tcPr>
            <w:tcW w:w="73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044560" w:rsidP="00364AB6">
            <w:pPr>
              <w:bidi/>
              <w:rPr>
                <w:rFonts w:cs="Arial"/>
              </w:rPr>
            </w:pPr>
            <w:r w:rsidRPr="00044560">
              <w:rPr>
                <w:rFonts w:cs="Arial"/>
                <w:rtl/>
              </w:rPr>
              <w:t>هل يتأكد المشروع من عدم تحميل الشاحنات والسيارات فوق طاقتها (على سبيل المثال، لا يجب تحميل الحمولات الكبيرة أو الثقيلة سوى على سيارة قادرة على حمل الحمولة بأمان)؟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556618" w:rsidP="00364AB6">
            <w:pPr>
              <w:bidi/>
              <w:rPr>
                <w:rFonts w:cs="Arial"/>
              </w:rPr>
            </w:pPr>
            <w:r w:rsidRPr="00556618">
              <w:rPr>
                <w:rFonts w:cs="Arial"/>
                <w:rtl/>
              </w:rPr>
              <w:t>هلتتضمن تحليلات مخاطر العمل وبطاقات اتفاق الحد من المخاطر بتحليل مهام السلامة جزء يتناول تحركات السيارات وتدابير تخفيف المخاطر؟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1.16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BE7AA3" w:rsidP="00364AB6">
            <w:pPr>
              <w:bidi/>
              <w:rPr>
                <w:rFonts w:cs="Arial"/>
              </w:rPr>
            </w:pPr>
            <w:r w:rsidRPr="00BE7AA3">
              <w:rPr>
                <w:rFonts w:cs="Arial"/>
                <w:rtl/>
              </w:rPr>
              <w:t>هل توجد خطة لمعاينة حمولات السيارات (لتجنب التحميل الزائد والتحميل غير المناسب) قبل الدخول إلى / الخروج من الموقع؟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240"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5B3D7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2358">
              <w:rPr>
                <w:rFonts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22116D" w:rsidRPr="00152358" w:rsidRDefault="00BB2F52" w:rsidP="00364AB6">
            <w:pPr>
              <w:bidi/>
              <w:rPr>
                <w:rFonts w:cs="Arial"/>
                <w:b/>
                <w:bCs/>
                <w:sz w:val="36"/>
                <w:szCs w:val="36"/>
              </w:rPr>
            </w:pP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التدريب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vAlign w:val="bottom"/>
            <w:hideMark/>
          </w:tcPr>
          <w:p w:rsidR="0022116D" w:rsidRPr="00152358" w:rsidRDefault="00BB2F52" w:rsidP="00364AB6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الإجابة</w:t>
            </w:r>
          </w:p>
        </w:tc>
      </w:tr>
      <w:tr w:rsidR="0022116D" w:rsidRPr="00152358" w:rsidTr="00755618">
        <w:trPr>
          <w:trHeight w:val="240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vAlign w:val="bottom"/>
            <w:hideMark/>
          </w:tcPr>
          <w:p w:rsidR="0022116D" w:rsidRPr="00152358" w:rsidRDefault="00BB2F52" w:rsidP="00364AB6">
            <w:p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نعم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22116D" w:rsidRPr="00152358" w:rsidRDefault="00BB2F52" w:rsidP="00364AB6">
            <w:p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لا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22116D" w:rsidRPr="00152358" w:rsidRDefault="00BB2F52" w:rsidP="00364AB6">
            <w:p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لا ينطبق</w:t>
            </w:r>
          </w:p>
        </w:tc>
      </w:tr>
      <w:tr w:rsidR="0022116D" w:rsidRPr="00152358" w:rsidTr="00755618">
        <w:trPr>
          <w:trHeight w:val="479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CF71AC" w:rsidP="00A474DE">
            <w:pPr>
              <w:bidi/>
              <w:rPr>
                <w:rFonts w:cs="Arial"/>
              </w:rPr>
            </w:pPr>
            <w:r w:rsidRPr="00CF71AC">
              <w:rPr>
                <w:rFonts w:cs="Arial"/>
                <w:rtl/>
              </w:rPr>
              <w:t xml:space="preserve">هل تم إعداد / استعراض دورات التعليم والتدريب فيما يتعلق بسلامة </w:t>
            </w:r>
            <w:r w:rsidR="00A474DE">
              <w:rPr>
                <w:rFonts w:cs="Arial" w:hint="cs"/>
                <w:rtl/>
              </w:rPr>
              <w:t>السيارات والسائقين</w:t>
            </w:r>
            <w:r w:rsidRPr="00CF71AC">
              <w:rPr>
                <w:rFonts w:cs="Arial"/>
                <w:rtl/>
              </w:rPr>
              <w:t xml:space="preserve"> للعاملين؟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457AA0" w:rsidP="00A474DE">
            <w:pPr>
              <w:bidi/>
              <w:rPr>
                <w:rFonts w:cs="Arial"/>
              </w:rPr>
            </w:pPr>
            <w:r w:rsidRPr="00457AA0">
              <w:rPr>
                <w:rFonts w:cs="Arial"/>
                <w:rtl/>
              </w:rPr>
              <w:t xml:space="preserve">هل تم إعداد/ استعراض دورات التعليم والتدريب الخاصة بسلامة </w:t>
            </w:r>
            <w:r w:rsidR="00A474DE">
              <w:rPr>
                <w:rFonts w:cs="Arial" w:hint="cs"/>
                <w:rtl/>
              </w:rPr>
              <w:t>السيارات والسائقين</w:t>
            </w:r>
            <w:r w:rsidRPr="00457AA0">
              <w:rPr>
                <w:rFonts w:cs="Arial"/>
                <w:rtl/>
              </w:rPr>
              <w:t xml:space="preserve"> بواسطة كافة المقاولين من الباطن والعملاء المتعاقدين؟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915B52" w:rsidP="00364AB6">
            <w:pPr>
              <w:bidi/>
              <w:rPr>
                <w:rFonts w:cs="Arial"/>
              </w:rPr>
            </w:pPr>
            <w:r w:rsidRPr="00915B52">
              <w:rPr>
                <w:rFonts w:cs="Arial"/>
                <w:rtl/>
              </w:rPr>
              <w:t>هل يقوم كافة الموظفين المطلوب منهم قيادة سيارة في المشروع بإكمال الدورة التدريبية الخاصة بسلامة السيارات والسائقين الخاصة بالمشروع قبل القيادة لأداء إحدى مهام الشركة؟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2.4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787B92" w:rsidP="00364AB6">
            <w:pPr>
              <w:bidi/>
              <w:rPr>
                <w:rFonts w:cs="Arial"/>
              </w:rPr>
            </w:pPr>
            <w:r w:rsidRPr="00787B92">
              <w:rPr>
                <w:rFonts w:cs="Arial"/>
                <w:rtl/>
              </w:rPr>
              <w:t>هل يوفر المشروع للموظفين دليل القيادة أو الكتيب الخاص بالمشروع؟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6125DD" w:rsidP="00364AB6">
            <w:pPr>
              <w:bidi/>
              <w:rPr>
                <w:rFonts w:cs="Arial"/>
              </w:rPr>
            </w:pPr>
            <w:r w:rsidRPr="006125DD">
              <w:rPr>
                <w:rFonts w:cs="Arial"/>
                <w:rtl/>
              </w:rPr>
              <w:t>هل يتم عرض محاضرات مختصرة أو إعلانات أو نشرات (على الأقل) كل ثلاثة أشهر للتدريب وزيادة الوعي حول سلامة السائقين/ السيارات؟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5516FC" w:rsidP="00364AB6">
            <w:pPr>
              <w:bidi/>
              <w:rPr>
                <w:rFonts w:cs="Arial"/>
              </w:rPr>
            </w:pPr>
            <w:r w:rsidRPr="005516FC">
              <w:rPr>
                <w:rFonts w:cs="Arial"/>
                <w:rtl/>
              </w:rPr>
              <w:t>هل يجب على الموظفين المطلوب منهم قيادة السيارات داخل وخارج المشروع الحصول على تصريح القيادة الخاص بالمشروع قبل تشغيل السيارات؟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2.7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C46098" w:rsidP="00364AB6">
            <w:pPr>
              <w:bidi/>
              <w:rPr>
                <w:rFonts w:cs="Arial"/>
              </w:rPr>
            </w:pPr>
            <w:r w:rsidRPr="00C46098">
              <w:rPr>
                <w:rFonts w:cs="Arial"/>
                <w:rtl/>
              </w:rPr>
              <w:t>في الحالات التي لا تحظرها القوانين المحلية، هل نجح السائقون في اجتياز كافة اختبارات الكشف عن المخدرات و/ أو الكحول التي يتطلبها المشروع؟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2.8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8F53A0" w:rsidP="00841DA4">
            <w:pPr>
              <w:bidi/>
              <w:rPr>
                <w:rFonts w:cs="Arial"/>
              </w:rPr>
            </w:pPr>
            <w:r w:rsidRPr="008F53A0">
              <w:rPr>
                <w:rFonts w:cs="Arial"/>
                <w:rtl/>
              </w:rPr>
              <w:t xml:space="preserve">هل يتمتع السائقون بعامين على الأقل من الخبرة في </w:t>
            </w:r>
            <w:r w:rsidR="00841DA4">
              <w:rPr>
                <w:rFonts w:cs="Arial" w:hint="cs"/>
                <w:rtl/>
              </w:rPr>
              <w:t>قيادة السيارات</w:t>
            </w:r>
            <w:r w:rsidRPr="008F53A0">
              <w:rPr>
                <w:rFonts w:cs="Arial"/>
                <w:rtl/>
              </w:rPr>
              <w:t>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2.9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A70E01" w:rsidP="00364AB6">
            <w:pPr>
              <w:bidi/>
              <w:rPr>
                <w:rFonts w:cs="Arial"/>
              </w:rPr>
            </w:pPr>
            <w:r w:rsidRPr="00A70E01">
              <w:rPr>
                <w:rFonts w:cs="Arial"/>
                <w:rtl/>
              </w:rPr>
              <w:t>إذا لم يكن مطلوبًا بالفعل كجزء من امتحان الترخيص المحلي، هل يجتاز السائقون اختبار رسم العين؟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2.10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087591" w:rsidP="00364AB6">
            <w:pPr>
              <w:bidi/>
              <w:rPr>
                <w:rFonts w:cs="Arial"/>
              </w:rPr>
            </w:pPr>
            <w:r w:rsidRPr="00087591">
              <w:rPr>
                <w:rFonts w:cs="Arial"/>
                <w:rtl/>
              </w:rPr>
              <w:t>هل يستكمل الموظفون كافة دورات تعليم السائق</w:t>
            </w:r>
            <w:r w:rsidR="00AE2170">
              <w:rPr>
                <w:rFonts w:cs="Arial" w:hint="cs"/>
                <w:rtl/>
              </w:rPr>
              <w:t xml:space="preserve"> الخاصة بالمشروع</w:t>
            </w:r>
            <w:r w:rsidRPr="00087591">
              <w:rPr>
                <w:rFonts w:cs="Arial"/>
                <w:rtl/>
              </w:rPr>
              <w:t xml:space="preserve"> المطلوبة؟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2.11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E305A0" w:rsidP="00364AB6">
            <w:pPr>
              <w:bidi/>
              <w:rPr>
                <w:rFonts w:cs="Arial"/>
              </w:rPr>
            </w:pPr>
            <w:r w:rsidRPr="00E305A0">
              <w:rPr>
                <w:rFonts w:cs="Arial"/>
                <w:rtl/>
              </w:rPr>
              <w:t>هل يوقع الموظفون على نموذج يوضح أنهم يفهمون قواعد القيادة في المشروع ويلتزمون بكافة متطلبات القيادة داخل المشروع؟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2.12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8E0D84" w:rsidP="00364AB6">
            <w:pPr>
              <w:bidi/>
              <w:rPr>
                <w:rFonts w:cs="Arial"/>
                <w:rtl/>
                <w:lang w:bidi="ar-EG"/>
              </w:rPr>
            </w:pPr>
            <w:r w:rsidRPr="008E0D84">
              <w:rPr>
                <w:rFonts w:cs="Arial"/>
                <w:rtl/>
              </w:rPr>
              <w:t>هل تلقى كافة مراقبين حركة المرور (حًمال الراية/ المسؤولين عن توجيه الرافعات) التدريبات المطلوبة، وهل يتم تمييزهم بملصق مخصص (أو أي طريقة أخرى) للإشارة إلى أنهم تلقوا التدريبات؟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lastRenderedPageBreak/>
              <w:t>2.13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D46D2E" w:rsidP="00C32204">
            <w:pPr>
              <w:bidi/>
              <w:rPr>
                <w:rFonts w:cs="Arial"/>
              </w:rPr>
            </w:pPr>
            <w:r w:rsidRPr="00D46D2E">
              <w:rPr>
                <w:rFonts w:cs="Arial"/>
                <w:rtl/>
              </w:rPr>
              <w:t xml:space="preserve">هل </w:t>
            </w:r>
            <w:r w:rsidR="00C32204">
              <w:rPr>
                <w:rFonts w:cs="Arial" w:hint="cs"/>
                <w:rtl/>
                <w:lang w:bidi="ar-EG"/>
              </w:rPr>
              <w:t>يتم تدريب مراقبين</w:t>
            </w:r>
            <w:r w:rsidRPr="00D46D2E">
              <w:rPr>
                <w:rFonts w:cs="Arial"/>
                <w:rtl/>
              </w:rPr>
              <w:t xml:space="preserve"> الحركة المرورية من أجل استخدام الإشارات اليدوية القياسية عند توجيه السيارات؟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300"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5B3D7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2358">
              <w:rPr>
                <w:rFonts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22116D" w:rsidRPr="00152358" w:rsidRDefault="004303F6" w:rsidP="00364AB6">
            <w:pPr>
              <w:bidi/>
              <w:rPr>
                <w:rFonts w:cs="Arial"/>
                <w:b/>
                <w:bCs/>
                <w:sz w:val="36"/>
                <w:szCs w:val="36"/>
              </w:rPr>
            </w:pPr>
            <w:r w:rsidRPr="004303F6">
              <w:rPr>
                <w:rFonts w:cs="Arial"/>
                <w:b/>
                <w:bCs/>
                <w:sz w:val="36"/>
                <w:szCs w:val="36"/>
                <w:rtl/>
              </w:rPr>
              <w:t>ملخص الحوادث والتحسين المستمر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vAlign w:val="bottom"/>
            <w:hideMark/>
          </w:tcPr>
          <w:p w:rsidR="0022116D" w:rsidRPr="00152358" w:rsidRDefault="00CC7D67" w:rsidP="00364AB6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الإجابة</w:t>
            </w:r>
          </w:p>
        </w:tc>
      </w:tr>
      <w:tr w:rsidR="0022116D" w:rsidRPr="00152358" w:rsidTr="00755618">
        <w:trPr>
          <w:trHeight w:val="300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vAlign w:val="bottom"/>
            <w:hideMark/>
          </w:tcPr>
          <w:p w:rsidR="0022116D" w:rsidRPr="00152358" w:rsidRDefault="00CC7D67" w:rsidP="00364AB6">
            <w:p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نعم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22116D" w:rsidRPr="00152358" w:rsidRDefault="00CC7D67" w:rsidP="00364AB6">
            <w:p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لا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22116D" w:rsidRPr="00152358" w:rsidRDefault="00CC7D67" w:rsidP="00364AB6">
            <w:p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لا ينطبق</w:t>
            </w:r>
          </w:p>
        </w:tc>
      </w:tr>
      <w:tr w:rsidR="0022116D" w:rsidRPr="00152358" w:rsidTr="00755618">
        <w:trPr>
          <w:trHeight w:val="300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6D" w:rsidRPr="00152358" w:rsidRDefault="0022116D" w:rsidP="00364AB6">
            <w:pPr>
              <w:bidi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364AB6">
            <w:pPr>
              <w:bidi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1B6459" w:rsidP="00364AB6">
            <w:pPr>
              <w:bidi/>
              <w:rPr>
                <w:rFonts w:cs="Arial"/>
              </w:rPr>
            </w:pPr>
            <w:r w:rsidRPr="001B6459">
              <w:rPr>
                <w:rFonts w:cs="Arial"/>
                <w:rtl/>
              </w:rPr>
              <w:t>هل يتضمن المشروع سجل حوادث حيث يمكن تحديد حوادث السيارات/ المعدات بشكل واضح؟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DB413A" w:rsidP="00364AB6">
            <w:pPr>
              <w:bidi/>
              <w:rPr>
                <w:rFonts w:cs="Arial"/>
              </w:rPr>
            </w:pPr>
            <w:r w:rsidRPr="00DB413A">
              <w:rPr>
                <w:rFonts w:cs="Arial"/>
                <w:rtl/>
              </w:rPr>
              <w:t>هل استعرض المشروع السبب الجذري لهذه الحوادث وهل طبق إجراءات تصحيحية لمنع تكرارها؟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F45C18" w:rsidP="00364AB6">
            <w:pPr>
              <w:bidi/>
              <w:rPr>
                <w:rFonts w:cs="Arial"/>
              </w:rPr>
            </w:pPr>
            <w:r w:rsidRPr="00F45C18">
              <w:rPr>
                <w:rFonts w:cs="Arial"/>
                <w:rtl/>
              </w:rPr>
              <w:t>هل يتم مشاركة كافة الدروس المستفادة من عملية التقييم مع المشروع وكافة الموظفين المتخصصين؟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3.4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097FD1" w:rsidP="00364AB6">
            <w:pPr>
              <w:bidi/>
              <w:rPr>
                <w:rFonts w:cs="Arial"/>
                <w:rtl/>
              </w:rPr>
            </w:pPr>
            <w:r w:rsidRPr="00097FD1">
              <w:rPr>
                <w:rFonts w:cs="Arial"/>
                <w:rtl/>
              </w:rPr>
              <w:t>هل يتم استعراض فعالية خطة إدارة المرور الخاصة بالمشروع طوال فترة المشروع مع إجراء تقييمات غير رسمية، وتقييمات رسمية خلال مدة لا تقل عن 6 أشهر؟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923778" w:rsidP="00364AB6">
            <w:pPr>
              <w:bidi/>
              <w:rPr>
                <w:rFonts w:cs="Arial"/>
              </w:rPr>
            </w:pPr>
            <w:r w:rsidRPr="00923778">
              <w:rPr>
                <w:rFonts w:cs="Arial"/>
                <w:rtl/>
              </w:rPr>
              <w:t>هل تجري عمليات معاينة منتظمة لمواقع العمل المتعلقة بإدارة حركة المرور وعمليات تشغيل المعدات في كافة مواقع العمل النشطة؟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755618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3.6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AC69D6" w:rsidP="00364AB6">
            <w:pPr>
              <w:bidi/>
              <w:rPr>
                <w:rFonts w:cs="Arial"/>
              </w:rPr>
            </w:pPr>
            <w:r w:rsidRPr="00AC69D6">
              <w:rPr>
                <w:rFonts w:cs="Arial"/>
                <w:rtl/>
              </w:rPr>
              <w:t>هل تم اتخاذ إجراءات ضد مالكين محددين بعد عمليات المعاينة وتم تعقبها للإغلاق؟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364AB6">
            <w:pPr>
              <w:bidi/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</w:tbl>
    <w:p w:rsidR="0021314D" w:rsidRPr="00D04E0E" w:rsidRDefault="0021314D" w:rsidP="00364AB6">
      <w:pPr>
        <w:bidi/>
      </w:pPr>
    </w:p>
    <w:sectPr w:rsidR="0021314D" w:rsidRPr="00D04E0E" w:rsidSect="002F5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16" w:rsidRDefault="00BE0916">
      <w:r>
        <w:separator/>
      </w:r>
    </w:p>
  </w:endnote>
  <w:endnote w:type="continuationSeparator" w:id="0">
    <w:p w:rsidR="00BE0916" w:rsidRDefault="00BE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191" w:rsidRDefault="00143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191" w:rsidRPr="006C1ABD" w:rsidRDefault="00143191" w:rsidP="00143191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57331FC" wp14:editId="4F515A33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87FD0" id="Straight Connector 3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lZUL0M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989753686"/>
        <w:placeholder>
          <w:docPart w:val="B78327402750412F86B6584B63CCC9B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EPM-KSS-TP-000009-AR</w:t>
        </w:r>
        <w:r>
          <w:rPr>
            <w:rFonts w:eastAsia="Arial" w:cs="Arial"/>
            <w:color w:val="7A8D95"/>
            <w:sz w:val="16"/>
            <w:szCs w:val="16"/>
          </w:rPr>
          <w:t xml:space="preserve">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162664351"/>
        <w:placeholder>
          <w:docPart w:val="6F07CAAAE9754497AA2BF57C9BD7303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38005206"/>
        <w:placeholder>
          <w:docPart w:val="F7EDB690260B4959A11D7D18339C0C4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143191" w:rsidRPr="006C1ABD" w:rsidRDefault="00143191" w:rsidP="00143191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C60E3B" w:rsidRDefault="00143191" w:rsidP="00143191">
    <w:pPr>
      <w:pStyle w:val="Footer"/>
      <w:jc w:val="center"/>
      <w:rPr>
        <w:sz w:val="16"/>
        <w:szCs w:val="16"/>
        <w:lang w:val="en-AU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143191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3B" w:rsidRPr="005F5875" w:rsidRDefault="00C60E3B" w:rsidP="00C91774">
    <w:pPr>
      <w:pStyle w:val="Footer"/>
      <w:jc w:val="center"/>
      <w:rPr>
        <w:sz w:val="16"/>
        <w:szCs w:val="16"/>
      </w:rPr>
    </w:pPr>
  </w:p>
  <w:p w:rsidR="00143191" w:rsidRPr="006C1ABD" w:rsidRDefault="00143191" w:rsidP="00143191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028DC9D" wp14:editId="5AA435B8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C0D6A0" id="Straight Connector 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IOWr9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5819D3768B0C4CAF84CBD50CEC8E74C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EPM-KSS-TP-000009-AR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BC71EEBED10B436DBF4CDAD819CA719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A84C8D3F31EC47CB9BB9AC148ACFF44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143191" w:rsidRPr="006C1ABD" w:rsidRDefault="00143191" w:rsidP="00143191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C60E3B" w:rsidRPr="00143191" w:rsidRDefault="00143191" w:rsidP="00143191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143191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16" w:rsidRDefault="00BE0916">
      <w:r>
        <w:separator/>
      </w:r>
    </w:p>
  </w:footnote>
  <w:footnote w:type="continuationSeparator" w:id="0">
    <w:p w:rsidR="00BE0916" w:rsidRDefault="00BE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191" w:rsidRDefault="0014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3B" w:rsidRPr="003853C9" w:rsidRDefault="00C21352" w:rsidP="00007BF5">
    <w:pPr>
      <w:pStyle w:val="Header"/>
      <w:ind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85888" behindDoc="0" locked="0" layoutInCell="1" allowOverlap="1" wp14:anchorId="25CAE5F6" wp14:editId="73E4DADE">
          <wp:simplePos x="0" y="0"/>
          <wp:positionH relativeFrom="margin">
            <wp:posOffset>-531628</wp:posOffset>
          </wp:positionH>
          <wp:positionV relativeFrom="margin">
            <wp:posOffset>-555861</wp:posOffset>
          </wp:positionV>
          <wp:extent cx="1175385" cy="514350"/>
          <wp:effectExtent l="0" t="0" r="5715" b="0"/>
          <wp:wrapNone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0E3B" w:rsidRDefault="00C60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3B" w:rsidRPr="003853C9" w:rsidRDefault="00C21352" w:rsidP="0022116D">
    <w:pPr>
      <w:pStyle w:val="Header"/>
      <w:ind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7696" behindDoc="0" locked="0" layoutInCell="1" allowOverlap="1" wp14:anchorId="376387F1" wp14:editId="0062F595">
          <wp:simplePos x="0" y="0"/>
          <wp:positionH relativeFrom="margin">
            <wp:posOffset>-648586</wp:posOffset>
          </wp:positionH>
          <wp:positionV relativeFrom="margin">
            <wp:posOffset>-470801</wp:posOffset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0E3B" w:rsidRDefault="00C60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21D536A"/>
    <w:multiLevelType w:val="hybridMultilevel"/>
    <w:tmpl w:val="8B3E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DD3E4088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6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22"/>
  </w:num>
  <w:num w:numId="5">
    <w:abstractNumId w:val="11"/>
  </w:num>
  <w:num w:numId="6">
    <w:abstractNumId w:val="26"/>
  </w:num>
  <w:num w:numId="7">
    <w:abstractNumId w:val="25"/>
  </w:num>
  <w:num w:numId="8">
    <w:abstractNumId w:val="27"/>
  </w:num>
  <w:num w:numId="9">
    <w:abstractNumId w:val="17"/>
  </w:num>
  <w:num w:numId="10">
    <w:abstractNumId w:val="9"/>
  </w:num>
  <w:num w:numId="11">
    <w:abstractNumId w:val="24"/>
  </w:num>
  <w:num w:numId="12">
    <w:abstractNumId w:val="20"/>
  </w:num>
  <w:num w:numId="13">
    <w:abstractNumId w:val="1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20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20"/>
    <w:lvlOverride w:ilvl="0">
      <w:startOverride w:val="3"/>
    </w:lvlOverride>
    <w:lvlOverride w:ilvl="1">
      <w:startOverride w:val="5"/>
    </w:lvlOverride>
  </w:num>
  <w:num w:numId="20">
    <w:abstractNumId w:val="28"/>
  </w:num>
  <w:num w:numId="21">
    <w:abstractNumId w:val="15"/>
  </w:num>
  <w:num w:numId="22">
    <w:abstractNumId w:val="14"/>
  </w:num>
  <w:num w:numId="23">
    <w:abstractNumId w:val="23"/>
  </w:num>
  <w:num w:numId="24">
    <w:abstractNumId w:val="12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0"/>
  </w:num>
  <w:num w:numId="34">
    <w:abstractNumId w:val="20"/>
  </w:num>
  <w:num w:numId="35">
    <w:abstractNumId w:val="18"/>
  </w:num>
  <w:num w:numId="36">
    <w:abstractNumId w:val="13"/>
  </w:num>
  <w:num w:numId="3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60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591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97FD1"/>
    <w:rsid w:val="000A208A"/>
    <w:rsid w:val="000A2C89"/>
    <w:rsid w:val="000A64E6"/>
    <w:rsid w:val="000A6D1F"/>
    <w:rsid w:val="000B12AF"/>
    <w:rsid w:val="000B20C8"/>
    <w:rsid w:val="000B332C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324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191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C1C"/>
    <w:rsid w:val="00191ED3"/>
    <w:rsid w:val="001920C0"/>
    <w:rsid w:val="0019546D"/>
    <w:rsid w:val="00196E26"/>
    <w:rsid w:val="00196E32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59"/>
    <w:rsid w:val="001B6493"/>
    <w:rsid w:val="001B6927"/>
    <w:rsid w:val="001B78AE"/>
    <w:rsid w:val="001B7B2D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29DF"/>
    <w:rsid w:val="0021314D"/>
    <w:rsid w:val="00213678"/>
    <w:rsid w:val="00216084"/>
    <w:rsid w:val="0021775F"/>
    <w:rsid w:val="00220848"/>
    <w:rsid w:val="0022116D"/>
    <w:rsid w:val="002235C2"/>
    <w:rsid w:val="00223BDE"/>
    <w:rsid w:val="00225124"/>
    <w:rsid w:val="00225B64"/>
    <w:rsid w:val="00226FC5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2EBC"/>
    <w:rsid w:val="00243164"/>
    <w:rsid w:val="0024527D"/>
    <w:rsid w:val="00245C77"/>
    <w:rsid w:val="00246DC4"/>
    <w:rsid w:val="00247AFC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63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5DC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6E11"/>
    <w:rsid w:val="00347188"/>
    <w:rsid w:val="00352286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4AB6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3F6"/>
    <w:rsid w:val="004306AD"/>
    <w:rsid w:val="0043078B"/>
    <w:rsid w:val="00430C67"/>
    <w:rsid w:val="00430FB9"/>
    <w:rsid w:val="0043147D"/>
    <w:rsid w:val="00431EF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A0"/>
    <w:rsid w:val="00457ADD"/>
    <w:rsid w:val="004606BC"/>
    <w:rsid w:val="00460E68"/>
    <w:rsid w:val="0046473E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22A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1E0"/>
    <w:rsid w:val="004B1312"/>
    <w:rsid w:val="004B1905"/>
    <w:rsid w:val="004B2097"/>
    <w:rsid w:val="004B25A3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C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F0C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35F2"/>
    <w:rsid w:val="0054534F"/>
    <w:rsid w:val="005465E9"/>
    <w:rsid w:val="00547074"/>
    <w:rsid w:val="0054762F"/>
    <w:rsid w:val="00547DDC"/>
    <w:rsid w:val="00550605"/>
    <w:rsid w:val="005516FC"/>
    <w:rsid w:val="00551F20"/>
    <w:rsid w:val="005522B7"/>
    <w:rsid w:val="00555842"/>
    <w:rsid w:val="005560DC"/>
    <w:rsid w:val="00556618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589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4732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875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25DD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06FF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210"/>
    <w:rsid w:val="00664B46"/>
    <w:rsid w:val="00664DBF"/>
    <w:rsid w:val="00667773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6ADA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DEC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61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6D4"/>
    <w:rsid w:val="0078375E"/>
    <w:rsid w:val="00783D41"/>
    <w:rsid w:val="0078520E"/>
    <w:rsid w:val="007852E1"/>
    <w:rsid w:val="00787066"/>
    <w:rsid w:val="00787B92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1DA4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283C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7A3A"/>
    <w:rsid w:val="008D2124"/>
    <w:rsid w:val="008D23BA"/>
    <w:rsid w:val="008D335D"/>
    <w:rsid w:val="008D412F"/>
    <w:rsid w:val="008D4404"/>
    <w:rsid w:val="008D4B2B"/>
    <w:rsid w:val="008D70A5"/>
    <w:rsid w:val="008D79B6"/>
    <w:rsid w:val="008E06BB"/>
    <w:rsid w:val="008E0D84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53A0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B52"/>
    <w:rsid w:val="00915FB1"/>
    <w:rsid w:val="0091622D"/>
    <w:rsid w:val="00916BAD"/>
    <w:rsid w:val="00920497"/>
    <w:rsid w:val="00920F7C"/>
    <w:rsid w:val="00921139"/>
    <w:rsid w:val="00921B24"/>
    <w:rsid w:val="00922B2D"/>
    <w:rsid w:val="00923778"/>
    <w:rsid w:val="00923865"/>
    <w:rsid w:val="00923A29"/>
    <w:rsid w:val="00924E92"/>
    <w:rsid w:val="0092607B"/>
    <w:rsid w:val="00926C53"/>
    <w:rsid w:val="009272D1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369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1CF4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3E2C"/>
    <w:rsid w:val="009D5AF1"/>
    <w:rsid w:val="009D781A"/>
    <w:rsid w:val="009E0BFF"/>
    <w:rsid w:val="009E10EA"/>
    <w:rsid w:val="009E2CBA"/>
    <w:rsid w:val="009E2D4B"/>
    <w:rsid w:val="009E33B8"/>
    <w:rsid w:val="009E34A4"/>
    <w:rsid w:val="009E426D"/>
    <w:rsid w:val="009E5744"/>
    <w:rsid w:val="009E5B02"/>
    <w:rsid w:val="009E5DA3"/>
    <w:rsid w:val="009E5E2C"/>
    <w:rsid w:val="009E628E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474DE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E01"/>
    <w:rsid w:val="00A717B9"/>
    <w:rsid w:val="00A72565"/>
    <w:rsid w:val="00A72A11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4843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2CD2"/>
    <w:rsid w:val="00AB3727"/>
    <w:rsid w:val="00AB3C5F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69D6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D6F92"/>
    <w:rsid w:val="00AE1EA9"/>
    <w:rsid w:val="00AE2170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2B2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F52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0916"/>
    <w:rsid w:val="00BE5E8C"/>
    <w:rsid w:val="00BE7AA3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1E0"/>
    <w:rsid w:val="00C20629"/>
    <w:rsid w:val="00C21352"/>
    <w:rsid w:val="00C22676"/>
    <w:rsid w:val="00C24234"/>
    <w:rsid w:val="00C25895"/>
    <w:rsid w:val="00C27CE3"/>
    <w:rsid w:val="00C30558"/>
    <w:rsid w:val="00C31176"/>
    <w:rsid w:val="00C31611"/>
    <w:rsid w:val="00C31774"/>
    <w:rsid w:val="00C3220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098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0E3B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D67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46"/>
    <w:rsid w:val="00CF49F7"/>
    <w:rsid w:val="00CF4BDA"/>
    <w:rsid w:val="00CF4C73"/>
    <w:rsid w:val="00CF4EAE"/>
    <w:rsid w:val="00CF672E"/>
    <w:rsid w:val="00CF71AC"/>
    <w:rsid w:val="00D013F7"/>
    <w:rsid w:val="00D0182E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6D2E"/>
    <w:rsid w:val="00D47B39"/>
    <w:rsid w:val="00D517B0"/>
    <w:rsid w:val="00D54818"/>
    <w:rsid w:val="00D56074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621"/>
    <w:rsid w:val="00D90876"/>
    <w:rsid w:val="00D918AA"/>
    <w:rsid w:val="00D9192A"/>
    <w:rsid w:val="00D931A2"/>
    <w:rsid w:val="00D93E98"/>
    <w:rsid w:val="00D9448F"/>
    <w:rsid w:val="00D9520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413A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05A0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3AF4"/>
    <w:rsid w:val="00E756F6"/>
    <w:rsid w:val="00E7627D"/>
    <w:rsid w:val="00E76928"/>
    <w:rsid w:val="00E77F0E"/>
    <w:rsid w:val="00E81D01"/>
    <w:rsid w:val="00E83687"/>
    <w:rsid w:val="00E837D7"/>
    <w:rsid w:val="00E8437A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41AB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C782F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2AB1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C18"/>
    <w:rsid w:val="00F46105"/>
    <w:rsid w:val="00F474D0"/>
    <w:rsid w:val="00F54EDD"/>
    <w:rsid w:val="00F55BF3"/>
    <w:rsid w:val="00F55F27"/>
    <w:rsid w:val="00F5694E"/>
    <w:rsid w:val="00F57D21"/>
    <w:rsid w:val="00F65B21"/>
    <w:rsid w:val="00F66C3F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BFE"/>
    <w:rsid w:val="00FE478F"/>
    <w:rsid w:val="00FE6AAA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B8D3CF"/>
  <w15:docId w15:val="{784B065D-DD23-497A-8686-B8CEB576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 w:qFormat="1"/>
    <w:lsdException w:name="Bibliography" w:semiHidden="1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8A4150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119C7"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384D0C"/>
    <w:pPr>
      <w:keepNext/>
      <w:numPr>
        <w:ilvl w:val="1"/>
        <w:numId w:val="2"/>
      </w:numPr>
      <w:tabs>
        <w:tab w:val="left" w:pos="936"/>
      </w:tabs>
      <w:spacing w:after="60"/>
      <w:ind w:left="578" w:hanging="578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C119C7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C119C7"/>
    <w:pPr>
      <w:keepNext/>
      <w:numPr>
        <w:ilvl w:val="3"/>
        <w:numId w:val="2"/>
      </w:numPr>
      <w:ind w:right="-810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384D0C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119C7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1E7047"/>
    <w:pPr>
      <w:numPr>
        <w:numId w:val="24"/>
      </w:numPr>
      <w:ind w:left="714" w:hanging="357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paragraph" w:customStyle="1" w:styleId="BodyText22">
    <w:name w:val="Body Text 2.2"/>
    <w:basedOn w:val="BodyText2"/>
    <w:rsid w:val="0022116D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table" w:customStyle="1" w:styleId="TableGrid1">
    <w:name w:val="Table Grid1"/>
    <w:basedOn w:val="TableNormal"/>
    <w:next w:val="TableGrid"/>
    <w:uiPriority w:val="59"/>
    <w:rsid w:val="0022116D"/>
    <w:rPr>
      <w:rFonts w:asciiTheme="minorHAnsi" w:hAnsiTheme="minorHAnsi" w:cs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5F58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rsid w:val="005F58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19D3768B0C4CAF84CBD50CEC8E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DB4A-A930-474F-A854-4CEB33AC2CCE}"/>
      </w:docPartPr>
      <w:docPartBody>
        <w:p w:rsidR="00000000" w:rsidRDefault="00254166" w:rsidP="00254166">
          <w:pPr>
            <w:pStyle w:val="5819D3768B0C4CAF84CBD50CEC8E74C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C71EEBED10B436DBF4CDAD819CA7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CE29-9EB1-450D-9B70-B0EFFFCBC67F}"/>
      </w:docPartPr>
      <w:docPartBody>
        <w:p w:rsidR="00000000" w:rsidRDefault="00254166" w:rsidP="00254166">
          <w:pPr>
            <w:pStyle w:val="BC71EEBED10B436DBF4CDAD819CA7193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A84C8D3F31EC47CB9BB9AC148ACF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B0208-6B13-48AF-9964-6A2A2BA8365A}"/>
      </w:docPartPr>
      <w:docPartBody>
        <w:p w:rsidR="00000000" w:rsidRDefault="00254166" w:rsidP="00254166">
          <w:pPr>
            <w:pStyle w:val="A84C8D3F31EC47CB9BB9AC148ACFF44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8327402750412F86B6584B63CC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BE379-5370-4067-A01E-96B272B6FB4C}"/>
      </w:docPartPr>
      <w:docPartBody>
        <w:p w:rsidR="00000000" w:rsidRDefault="00254166" w:rsidP="00254166">
          <w:pPr>
            <w:pStyle w:val="B78327402750412F86B6584B63CCC9B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F07CAAAE9754497AA2BF57C9BD73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D062-FE67-41F4-9DFF-8609A5595A3A}"/>
      </w:docPartPr>
      <w:docPartBody>
        <w:p w:rsidR="00000000" w:rsidRDefault="00254166" w:rsidP="00254166">
          <w:pPr>
            <w:pStyle w:val="6F07CAAAE9754497AA2BF57C9BD73038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7EDB690260B4959A11D7D18339C0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08990-0947-4F4D-97F5-8A511B5EA1F8}"/>
      </w:docPartPr>
      <w:docPartBody>
        <w:p w:rsidR="00000000" w:rsidRDefault="00254166" w:rsidP="00254166">
          <w:pPr>
            <w:pStyle w:val="F7EDB690260B4959A11D7D18339C0C4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1B"/>
    <w:rsid w:val="00254166"/>
    <w:rsid w:val="00AB721B"/>
    <w:rsid w:val="00AE54EC"/>
    <w:rsid w:val="00C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54166"/>
    <w:rPr>
      <w:color w:val="808080"/>
    </w:rPr>
  </w:style>
  <w:style w:type="paragraph" w:customStyle="1" w:styleId="E97227CAB726494A82CF28A747ABDA5F">
    <w:name w:val="E97227CAB726494A82CF28A747ABDA5F"/>
    <w:rsid w:val="00AB721B"/>
  </w:style>
  <w:style w:type="paragraph" w:customStyle="1" w:styleId="8B22A1ECF8B243DA85B1E3B5410D3C42">
    <w:name w:val="8B22A1ECF8B243DA85B1E3B5410D3C42"/>
    <w:rsid w:val="00AB721B"/>
  </w:style>
  <w:style w:type="paragraph" w:customStyle="1" w:styleId="5819D3768B0C4CAF84CBD50CEC8E74CE">
    <w:name w:val="5819D3768B0C4CAF84CBD50CEC8E74CE"/>
    <w:rsid w:val="00254166"/>
    <w:pPr>
      <w:bidi/>
    </w:pPr>
  </w:style>
  <w:style w:type="paragraph" w:customStyle="1" w:styleId="BC71EEBED10B436DBF4CDAD819CA7193">
    <w:name w:val="BC71EEBED10B436DBF4CDAD819CA7193"/>
    <w:rsid w:val="00254166"/>
    <w:pPr>
      <w:bidi/>
    </w:pPr>
  </w:style>
  <w:style w:type="paragraph" w:customStyle="1" w:styleId="A84C8D3F31EC47CB9BB9AC148ACFF444">
    <w:name w:val="A84C8D3F31EC47CB9BB9AC148ACFF444"/>
    <w:rsid w:val="00254166"/>
    <w:pPr>
      <w:bidi/>
    </w:pPr>
  </w:style>
  <w:style w:type="paragraph" w:customStyle="1" w:styleId="B78327402750412F86B6584B63CCC9BA">
    <w:name w:val="B78327402750412F86B6584B63CCC9BA"/>
    <w:rsid w:val="00254166"/>
    <w:pPr>
      <w:bidi/>
    </w:pPr>
  </w:style>
  <w:style w:type="paragraph" w:customStyle="1" w:styleId="6F07CAAAE9754497AA2BF57C9BD73038">
    <w:name w:val="6F07CAAAE9754497AA2BF57C9BD73038"/>
    <w:rsid w:val="00254166"/>
    <w:pPr>
      <w:bidi/>
    </w:pPr>
  </w:style>
  <w:style w:type="paragraph" w:customStyle="1" w:styleId="F7EDB690260B4959A11D7D18339C0C4E">
    <w:name w:val="F7EDB690260B4959A11D7D18339C0C4E"/>
    <w:rsid w:val="0025416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E7437E45-8816-44D7-AB32-05D8ACCBD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E8D7F-FA17-4053-A47E-CFC2D349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1 - 00Bv003.dotx</Template>
  <TotalTime>4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4890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EPM-KSS-TP-000009-AR</dc:subject>
  <dc:creator>Genninges, Rob (RMP)</dc:creator>
  <cp:keywords>ᅟ</cp:keywords>
  <cp:lastModifiedBy>الاء الزهراني Alaa Alzahrani</cp:lastModifiedBy>
  <cp:revision>4</cp:revision>
  <cp:lastPrinted>2017-10-15T07:40:00Z</cp:lastPrinted>
  <dcterms:created xsi:type="dcterms:W3CDTF">2021-04-06T06:05:00Z</dcterms:created>
  <dcterms:modified xsi:type="dcterms:W3CDTF">2022-04-24T11:10:00Z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